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67CF" w14:textId="1BF70504" w:rsidR="00F932FB" w:rsidRPr="00BE159F" w:rsidRDefault="00BE159F" w:rsidP="00BE159F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TESTING - </w:t>
      </w:r>
      <w:r w:rsidRPr="00BE159F">
        <w:rPr>
          <w:b/>
          <w:bCs/>
          <w:sz w:val="44"/>
          <w:szCs w:val="44"/>
        </w:rPr>
        <w:t>CHI FA COSA</w:t>
      </w:r>
      <w:r w:rsidR="00B1326F">
        <w:rPr>
          <w:b/>
          <w:bCs/>
          <w:sz w:val="44"/>
          <w:szCs w:val="44"/>
        </w:rPr>
        <w:t xml:space="preserve"> (GENITORI)</w:t>
      </w:r>
    </w:p>
    <w:p w14:paraId="79564FCF" w14:textId="77777777" w:rsidR="00BE159F" w:rsidRPr="00024C14" w:rsidRDefault="00BE159F" w:rsidP="00BE159F">
      <w:pPr>
        <w:pStyle w:val="Paragrafoelenco"/>
        <w:spacing w:after="0" w:line="240" w:lineRule="auto"/>
        <w:jc w:val="both"/>
        <w:rPr>
          <w:b/>
          <w:bCs/>
        </w:rPr>
      </w:pPr>
    </w:p>
    <w:p w14:paraId="754B366C" w14:textId="498D15D8" w:rsidR="00CD7EBF" w:rsidRDefault="00CD7EBF" w:rsidP="000371F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024C14">
        <w:rPr>
          <w:b/>
          <w:bCs/>
        </w:rPr>
        <w:t>I GENITOR</w:t>
      </w:r>
      <w:r w:rsidR="00024C14" w:rsidRPr="00024C14">
        <w:rPr>
          <w:b/>
          <w:bCs/>
        </w:rPr>
        <w:t xml:space="preserve">I </w:t>
      </w:r>
      <w:r w:rsidR="0041111E" w:rsidRPr="00024C14">
        <w:rPr>
          <w:b/>
          <w:bCs/>
        </w:rPr>
        <w:t>DELL’ALUNNO /A POSITIVO/A</w:t>
      </w:r>
      <w:r w:rsidRPr="00024C14">
        <w:rPr>
          <w:b/>
          <w:bCs/>
        </w:rPr>
        <w:t>:</w:t>
      </w:r>
    </w:p>
    <w:p w14:paraId="17B5610B" w14:textId="094D927D" w:rsidR="00024C14" w:rsidRDefault="00CD7EBF" w:rsidP="000371FE">
      <w:pPr>
        <w:pStyle w:val="Paragrafoelenco"/>
        <w:numPr>
          <w:ilvl w:val="1"/>
          <w:numId w:val="2"/>
        </w:numPr>
        <w:spacing w:after="0" w:line="240" w:lineRule="auto"/>
        <w:jc w:val="both"/>
      </w:pPr>
      <w:r w:rsidRPr="00024C14">
        <w:t xml:space="preserve">Appena a conoscenza della positività del proprio figlio/a (accertata a mezzo di tampone rapido antigenico e/o molecolare) lo </w:t>
      </w:r>
      <w:r w:rsidRPr="00650D72">
        <w:rPr>
          <w:b/>
          <w:bCs/>
        </w:rPr>
        <w:t>comunica</w:t>
      </w:r>
      <w:r w:rsidR="00024C14" w:rsidRPr="00650D72">
        <w:rPr>
          <w:b/>
          <w:bCs/>
        </w:rPr>
        <w:t>no</w:t>
      </w:r>
      <w:r w:rsidRPr="00650D72">
        <w:rPr>
          <w:b/>
          <w:bCs/>
        </w:rPr>
        <w:t xml:space="preserve"> via </w:t>
      </w:r>
      <w:proofErr w:type="gramStart"/>
      <w:r w:rsidR="009C2E24" w:rsidRPr="00650D72">
        <w:rPr>
          <w:b/>
          <w:bCs/>
        </w:rPr>
        <w:t>email</w:t>
      </w:r>
      <w:proofErr w:type="gramEnd"/>
      <w:r w:rsidR="009C2E24" w:rsidRPr="00024C14">
        <w:t xml:space="preserve"> </w:t>
      </w:r>
      <w:r w:rsidR="00024C14">
        <w:t xml:space="preserve">(specificando nell’oggetto della mail </w:t>
      </w:r>
      <w:r w:rsidR="00024C14" w:rsidRPr="00024C14">
        <w:rPr>
          <w:b/>
          <w:bCs/>
          <w:u w:val="single"/>
        </w:rPr>
        <w:t>nome, cognome e classe dell’alunno/a</w:t>
      </w:r>
      <w:r w:rsidR="00024C14">
        <w:t xml:space="preserve">) </w:t>
      </w:r>
      <w:r w:rsidR="00747450" w:rsidRPr="00024C14">
        <w:t>agli indirizzi</w:t>
      </w:r>
      <w:r w:rsidR="00024C14">
        <w:t>:</w:t>
      </w:r>
    </w:p>
    <w:p w14:paraId="34B962D4" w14:textId="77777777" w:rsidR="00024C14" w:rsidRDefault="00641BB9" w:rsidP="00024C14">
      <w:pPr>
        <w:pStyle w:val="Paragrafoelenco"/>
        <w:numPr>
          <w:ilvl w:val="2"/>
          <w:numId w:val="2"/>
        </w:numPr>
        <w:spacing w:after="0" w:line="240" w:lineRule="auto"/>
        <w:jc w:val="both"/>
      </w:pPr>
      <w:hyperlink r:id="rId7" w:history="1">
        <w:r w:rsidR="00747450" w:rsidRPr="00024C14">
          <w:rPr>
            <w:rStyle w:val="Collegamentoipertestuale"/>
          </w:rPr>
          <w:t>covid.alvaro@segreteria.ic-rosmini.edu.it</w:t>
        </w:r>
      </w:hyperlink>
      <w:r w:rsidR="00747450" w:rsidRPr="00024C14">
        <w:t xml:space="preserve"> (scuola primaria) oppure </w:t>
      </w:r>
    </w:p>
    <w:p w14:paraId="37C5B568" w14:textId="77777777" w:rsidR="00024C14" w:rsidRDefault="00641BB9" w:rsidP="00024C14">
      <w:pPr>
        <w:pStyle w:val="Paragrafoelenco"/>
        <w:numPr>
          <w:ilvl w:val="2"/>
          <w:numId w:val="2"/>
        </w:numPr>
        <w:spacing w:after="0" w:line="240" w:lineRule="auto"/>
        <w:jc w:val="both"/>
      </w:pPr>
      <w:hyperlink r:id="rId8" w:history="1">
        <w:r w:rsidR="00024C14" w:rsidRPr="004D1AE4">
          <w:rPr>
            <w:rStyle w:val="Collegamentoipertestuale"/>
          </w:rPr>
          <w:t>covid.rosmini@segreteria.ic-rosmini.edu.it</w:t>
        </w:r>
      </w:hyperlink>
      <w:r w:rsidR="00747450" w:rsidRPr="00024C14">
        <w:t xml:space="preserve"> (scuola secondaria di primo grado)</w:t>
      </w:r>
      <w:r w:rsidR="00024C14">
        <w:t xml:space="preserve">, </w:t>
      </w:r>
    </w:p>
    <w:p w14:paraId="1520C9CB" w14:textId="1B54B044" w:rsidR="009C2E24" w:rsidRPr="00024C14" w:rsidRDefault="009C2E24" w:rsidP="00024C14">
      <w:pPr>
        <w:spacing w:after="0" w:line="240" w:lineRule="auto"/>
        <w:ind w:left="1416"/>
        <w:jc w:val="both"/>
      </w:pPr>
      <w:r w:rsidRPr="00024C14">
        <w:t xml:space="preserve">e contestualmente </w:t>
      </w:r>
      <w:r w:rsidR="00CD7EBF" w:rsidRPr="00024C14">
        <w:t xml:space="preserve">per le vie brevi </w:t>
      </w:r>
      <w:r w:rsidRPr="00024C14">
        <w:t>al coordinatore</w:t>
      </w:r>
      <w:r w:rsidR="0041111E" w:rsidRPr="00024C14">
        <w:t xml:space="preserve"> di classe</w:t>
      </w:r>
      <w:r w:rsidR="003B5835" w:rsidRPr="00024C14">
        <w:t xml:space="preserve">; nella comunicazione dovrà essere specificato </w:t>
      </w:r>
      <w:r w:rsidR="003B5835" w:rsidRPr="00024C14">
        <w:rPr>
          <w:b/>
          <w:bCs/>
        </w:rPr>
        <w:t>se l’alunno/a frequenta anche attività pomeridiane a scuola</w:t>
      </w:r>
      <w:r w:rsidR="003B5835" w:rsidRPr="00024C14">
        <w:t xml:space="preserve"> (es. studio assistito, inglese, robotica, ecc.)</w:t>
      </w:r>
    </w:p>
    <w:p w14:paraId="4BC8C226" w14:textId="77777777" w:rsidR="000A5E05" w:rsidRDefault="000A5E05" w:rsidP="000371FE">
      <w:pPr>
        <w:pStyle w:val="Paragrafoelenco"/>
        <w:numPr>
          <w:ilvl w:val="1"/>
          <w:numId w:val="2"/>
        </w:numPr>
        <w:spacing w:after="0" w:line="240" w:lineRule="auto"/>
        <w:jc w:val="both"/>
      </w:pPr>
      <w:r w:rsidRPr="00024C14">
        <w:t xml:space="preserve">Nel frattempo, porranno il proprio figlio/a in </w:t>
      </w:r>
      <w:r w:rsidRPr="00650D72">
        <w:rPr>
          <w:b/>
          <w:bCs/>
        </w:rPr>
        <w:t>isolamento cautelativo</w:t>
      </w:r>
      <w:r w:rsidRPr="00024C14">
        <w:t xml:space="preserve"> </w:t>
      </w:r>
    </w:p>
    <w:p w14:paraId="762D2A42" w14:textId="6A54A19C" w:rsidR="0041111E" w:rsidRPr="004B1AC5" w:rsidRDefault="0041111E" w:rsidP="000371FE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u w:val="single"/>
        </w:rPr>
      </w:pPr>
      <w:r w:rsidRPr="00024C14">
        <w:t>Appena ricevuto il referto del tampone lo invia</w:t>
      </w:r>
      <w:r w:rsidR="00024C14" w:rsidRPr="00024C14">
        <w:t>no</w:t>
      </w:r>
      <w:r w:rsidRPr="00024C14">
        <w:t xml:space="preserve"> allo stesso indirizzo</w:t>
      </w:r>
      <w:r w:rsidR="00747450" w:rsidRPr="00024C14">
        <w:t xml:space="preserve">, insieme con </w:t>
      </w:r>
      <w:r w:rsidR="00747450" w:rsidRPr="004B1AC5">
        <w:rPr>
          <w:b/>
          <w:bCs/>
          <w:u w:val="single"/>
        </w:rPr>
        <w:t>la scheda “Allegato 5” compilata</w:t>
      </w:r>
    </w:p>
    <w:p w14:paraId="77274BC2" w14:textId="26A93912" w:rsidR="0041111E" w:rsidRPr="00024C14" w:rsidRDefault="0041111E" w:rsidP="000371FE">
      <w:pPr>
        <w:pStyle w:val="Paragrafoelenco"/>
        <w:numPr>
          <w:ilvl w:val="1"/>
          <w:numId w:val="2"/>
        </w:numPr>
        <w:spacing w:after="0" w:line="240" w:lineRule="auto"/>
        <w:jc w:val="both"/>
      </w:pPr>
      <w:r w:rsidRPr="00024C14">
        <w:t xml:space="preserve">In caso la positività fosse risultata dall’effettuazione di un tampone antigenico rapido, </w:t>
      </w:r>
      <w:r w:rsidRPr="00912E05">
        <w:rPr>
          <w:b/>
          <w:bCs/>
        </w:rPr>
        <w:t>effettuer</w:t>
      </w:r>
      <w:r w:rsidR="00547258" w:rsidRPr="00912E05">
        <w:rPr>
          <w:b/>
          <w:bCs/>
        </w:rPr>
        <w:t>anno ANCHE</w:t>
      </w:r>
      <w:r w:rsidRPr="00912E05">
        <w:rPr>
          <w:b/>
          <w:bCs/>
        </w:rPr>
        <w:t xml:space="preserve"> un tampone molecolare</w:t>
      </w:r>
      <w:r w:rsidRPr="00024C14">
        <w:t xml:space="preserve"> e invier</w:t>
      </w:r>
      <w:r w:rsidR="00912E05">
        <w:t>anno</w:t>
      </w:r>
      <w:r w:rsidRPr="00024C14">
        <w:t xml:space="preserve"> il relativo referto allo stesso indirizzo </w:t>
      </w:r>
      <w:proofErr w:type="gramStart"/>
      <w:r w:rsidRPr="00024C14">
        <w:t>email</w:t>
      </w:r>
      <w:proofErr w:type="gramEnd"/>
    </w:p>
    <w:p w14:paraId="0C49C3DD" w14:textId="49BF351A" w:rsidR="00024C14" w:rsidRDefault="00990EC6" w:rsidP="00346A12">
      <w:pPr>
        <w:pStyle w:val="Paragrafoelenco"/>
        <w:numPr>
          <w:ilvl w:val="1"/>
          <w:numId w:val="2"/>
        </w:numPr>
        <w:spacing w:after="0" w:line="240" w:lineRule="auto"/>
        <w:jc w:val="both"/>
      </w:pPr>
      <w:r w:rsidRPr="00024C14">
        <w:t xml:space="preserve">Se il risultato del tampone molecolare è positivo, </w:t>
      </w:r>
      <w:r w:rsidR="00912E05" w:rsidRPr="00912E05">
        <w:rPr>
          <w:b/>
          <w:bCs/>
        </w:rPr>
        <w:t xml:space="preserve">invieranno </w:t>
      </w:r>
      <w:r w:rsidR="00912E05" w:rsidRPr="00912E05">
        <w:rPr>
          <w:b/>
          <w:bCs/>
          <w:u w:val="single"/>
        </w:rPr>
        <w:t>immediatamente</w:t>
      </w:r>
      <w:r w:rsidR="00912E05" w:rsidRPr="00912E05">
        <w:rPr>
          <w:b/>
          <w:bCs/>
        </w:rPr>
        <w:t xml:space="preserve"> il referto via </w:t>
      </w:r>
      <w:proofErr w:type="gramStart"/>
      <w:r w:rsidR="00912E05" w:rsidRPr="00912E05">
        <w:rPr>
          <w:b/>
          <w:bCs/>
        </w:rPr>
        <w:t>email</w:t>
      </w:r>
      <w:proofErr w:type="gramEnd"/>
      <w:r w:rsidR="00912E05" w:rsidRPr="00912E05">
        <w:rPr>
          <w:b/>
          <w:bCs/>
        </w:rPr>
        <w:t xml:space="preserve"> alla scuola</w:t>
      </w:r>
      <w:r w:rsidR="00912E05">
        <w:t xml:space="preserve"> </w:t>
      </w:r>
      <w:r w:rsidR="001877CC" w:rsidRPr="00024C14">
        <w:t>allo stesso indirizzo email</w:t>
      </w:r>
      <w:r w:rsidR="001877CC">
        <w:t xml:space="preserve"> </w:t>
      </w:r>
      <w:r w:rsidR="00912E05">
        <w:t xml:space="preserve">e </w:t>
      </w:r>
      <w:r w:rsidR="001877CC">
        <w:t>porranno</w:t>
      </w:r>
      <w:r w:rsidRPr="00024C14">
        <w:t xml:space="preserve"> il proprio figlio </w:t>
      </w:r>
      <w:r w:rsidRPr="00024C14">
        <w:rPr>
          <w:b/>
          <w:bCs/>
        </w:rPr>
        <w:t>in quarantena</w:t>
      </w:r>
      <w:r w:rsidR="00024C14">
        <w:t xml:space="preserve">, seguendo le indicazioni del </w:t>
      </w:r>
      <w:r w:rsidR="001877CC">
        <w:t>pediatra</w:t>
      </w:r>
    </w:p>
    <w:p w14:paraId="61E97929" w14:textId="7A5F270F" w:rsidR="00024C14" w:rsidRDefault="00024C14" w:rsidP="00346A12">
      <w:pPr>
        <w:pStyle w:val="Paragrafoelenco"/>
        <w:numPr>
          <w:ilvl w:val="1"/>
          <w:numId w:val="2"/>
        </w:numPr>
        <w:spacing w:after="0" w:line="240" w:lineRule="auto"/>
        <w:jc w:val="both"/>
      </w:pPr>
      <w:r w:rsidRPr="008B7535">
        <w:t xml:space="preserve">il giorno del rientro, l’alunno dovrà portare a scuola e consegnare al docente in servizio alla prima ora il </w:t>
      </w:r>
      <w:r w:rsidRPr="00650D72">
        <w:rPr>
          <w:b/>
          <w:bCs/>
        </w:rPr>
        <w:t>referto negativo</w:t>
      </w:r>
      <w:r w:rsidRPr="008B7535">
        <w:t xml:space="preserve"> e il </w:t>
      </w:r>
      <w:r w:rsidRPr="00650D72">
        <w:rPr>
          <w:b/>
          <w:bCs/>
        </w:rPr>
        <w:t xml:space="preserve">certificato del </w:t>
      </w:r>
      <w:r w:rsidR="001877CC">
        <w:rPr>
          <w:b/>
          <w:bCs/>
        </w:rPr>
        <w:t>pediatra</w:t>
      </w:r>
    </w:p>
    <w:p w14:paraId="4D01D615" w14:textId="27AF5482" w:rsidR="00990EC6" w:rsidRPr="00024C14" w:rsidRDefault="00990EC6" w:rsidP="00024C14">
      <w:pPr>
        <w:pStyle w:val="Paragrafoelenco"/>
        <w:spacing w:after="0" w:line="240" w:lineRule="auto"/>
        <w:ind w:left="1440"/>
        <w:jc w:val="both"/>
      </w:pPr>
      <w:r w:rsidRPr="00024C14">
        <w:t xml:space="preserve"> </w:t>
      </w:r>
    </w:p>
    <w:p w14:paraId="78B3A059" w14:textId="0300CBCA" w:rsidR="00747450" w:rsidRDefault="00747450" w:rsidP="000371F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024C14">
        <w:rPr>
          <w:b/>
          <w:bCs/>
        </w:rPr>
        <w:t>I GENITORI DEGLI ALTRI ALUNNI COINVOLTI:</w:t>
      </w:r>
    </w:p>
    <w:p w14:paraId="77520783" w14:textId="64141BA7" w:rsidR="00747450" w:rsidRPr="00024C14" w:rsidRDefault="00541F14" w:rsidP="00FF4CCD">
      <w:pPr>
        <w:pStyle w:val="Paragrafoelenco"/>
        <w:numPr>
          <w:ilvl w:val="1"/>
          <w:numId w:val="6"/>
        </w:numPr>
        <w:spacing w:after="0" w:line="240" w:lineRule="auto"/>
        <w:jc w:val="both"/>
      </w:pPr>
      <w:r w:rsidRPr="008B7535">
        <w:t xml:space="preserve">Ricevono la </w:t>
      </w:r>
      <w:r w:rsidRPr="00650D72">
        <w:rPr>
          <w:b/>
          <w:bCs/>
        </w:rPr>
        <w:t>comunicazione sul RE</w:t>
      </w:r>
      <w:r w:rsidRPr="008B7535">
        <w:t xml:space="preserve"> e seguono le indicazioni della ASL Roma 1 (o, in via d’urgenza, del dirigente scolastico) allegate alla comunicazione</w:t>
      </w:r>
    </w:p>
    <w:p w14:paraId="3EA7E0E0" w14:textId="77777777" w:rsidR="006522EF" w:rsidRPr="00024C14" w:rsidRDefault="006522EF" w:rsidP="006522EF">
      <w:pPr>
        <w:pStyle w:val="Paragrafoelenco"/>
        <w:numPr>
          <w:ilvl w:val="1"/>
          <w:numId w:val="6"/>
        </w:numPr>
        <w:spacing w:after="0" w:line="240" w:lineRule="auto"/>
        <w:jc w:val="both"/>
      </w:pPr>
      <w:r w:rsidRPr="00024C14">
        <w:t xml:space="preserve">Nel frattempo, porranno il proprio figlio/a in </w:t>
      </w:r>
      <w:r w:rsidRPr="00673BC7">
        <w:rPr>
          <w:b/>
          <w:bCs/>
        </w:rPr>
        <w:t>isolamento cautelativo</w:t>
      </w:r>
    </w:p>
    <w:p w14:paraId="6DC085B0" w14:textId="367F0DD9" w:rsidR="002505D2" w:rsidRDefault="006522EF" w:rsidP="00541F14">
      <w:pPr>
        <w:pStyle w:val="Paragrafoelenco"/>
        <w:numPr>
          <w:ilvl w:val="1"/>
          <w:numId w:val="6"/>
        </w:numPr>
        <w:spacing w:after="0" w:line="240" w:lineRule="auto"/>
        <w:jc w:val="both"/>
      </w:pPr>
      <w:r>
        <w:t xml:space="preserve">Se </w:t>
      </w:r>
      <w:r w:rsidR="00541F14">
        <w:t>la ASL decid</w:t>
      </w:r>
      <w:r>
        <w:t>e</w:t>
      </w:r>
      <w:r w:rsidR="00541F14">
        <w:t xml:space="preserve"> di avviare </w:t>
      </w:r>
      <w:r w:rsidR="002505D2">
        <w:t xml:space="preserve">il </w:t>
      </w:r>
      <w:r w:rsidR="002505D2" w:rsidRPr="00673BC7">
        <w:rPr>
          <w:b/>
          <w:bCs/>
          <w:u w:val="single"/>
        </w:rPr>
        <w:t>tracciamento tramite tampone</w:t>
      </w:r>
      <w:r w:rsidR="00673BC7" w:rsidRPr="00673BC7">
        <w:rPr>
          <w:b/>
          <w:bCs/>
          <w:u w:val="single"/>
        </w:rPr>
        <w:t xml:space="preserve"> T0 e T5</w:t>
      </w:r>
      <w:r w:rsidR="002505D2">
        <w:t>:</w:t>
      </w:r>
    </w:p>
    <w:p w14:paraId="18E825B5" w14:textId="221E8E97" w:rsidR="00D038EB" w:rsidRPr="00634455" w:rsidRDefault="00673BC7" w:rsidP="00D038EB">
      <w:pPr>
        <w:pStyle w:val="Paragrafoelenco"/>
        <w:numPr>
          <w:ilvl w:val="2"/>
          <w:numId w:val="6"/>
        </w:numPr>
        <w:spacing w:after="0" w:line="240" w:lineRule="auto"/>
        <w:jc w:val="both"/>
        <w:rPr>
          <w:b/>
          <w:bCs/>
        </w:rPr>
      </w:pPr>
      <w:r w:rsidRPr="00673BC7">
        <w:rPr>
          <w:b/>
          <w:bCs/>
        </w:rPr>
        <w:t>se</w:t>
      </w:r>
      <w:r w:rsidR="00D038EB" w:rsidRPr="00673BC7">
        <w:rPr>
          <w:b/>
          <w:bCs/>
        </w:rPr>
        <w:t xml:space="preserve"> il T0 e il T5 risulta</w:t>
      </w:r>
      <w:r w:rsidRPr="00673BC7">
        <w:rPr>
          <w:b/>
          <w:bCs/>
        </w:rPr>
        <w:t>no</w:t>
      </w:r>
      <w:r w:rsidR="00D038EB" w:rsidRPr="00673BC7">
        <w:rPr>
          <w:b/>
          <w:bCs/>
        </w:rPr>
        <w:t xml:space="preserve"> negativi</w:t>
      </w:r>
      <w:r w:rsidR="00D038EB" w:rsidRPr="00024C14">
        <w:t xml:space="preserve">, rientreranno a scuola </w:t>
      </w:r>
      <w:r w:rsidR="00D038EB" w:rsidRPr="00634455">
        <w:rPr>
          <w:b/>
          <w:bCs/>
        </w:rPr>
        <w:t>senza certificato</w:t>
      </w:r>
      <w:r w:rsidR="00D038EB" w:rsidRPr="00024C14">
        <w:t xml:space="preserve"> </w:t>
      </w:r>
      <w:r w:rsidR="00D038EB" w:rsidRPr="00634455">
        <w:rPr>
          <w:b/>
          <w:bCs/>
        </w:rPr>
        <w:t>(se effettuati presso i presidi ASL)</w:t>
      </w:r>
      <w:r w:rsidR="00D038EB" w:rsidRPr="00024C14">
        <w:t xml:space="preserve"> oppure </w:t>
      </w:r>
      <w:r w:rsidR="00D038EB" w:rsidRPr="00634455">
        <w:rPr>
          <w:b/>
          <w:bCs/>
        </w:rPr>
        <w:t>con certificato (se effettuati in presidi diversi)</w:t>
      </w:r>
    </w:p>
    <w:p w14:paraId="7DFCCB84" w14:textId="730FF918" w:rsidR="006522EF" w:rsidRDefault="00673BC7" w:rsidP="006522EF">
      <w:pPr>
        <w:pStyle w:val="Paragrafoelenco"/>
        <w:numPr>
          <w:ilvl w:val="2"/>
          <w:numId w:val="6"/>
        </w:numPr>
        <w:spacing w:after="0" w:line="240" w:lineRule="auto"/>
        <w:jc w:val="both"/>
      </w:pPr>
      <w:r w:rsidRPr="00673BC7">
        <w:rPr>
          <w:b/>
          <w:bCs/>
        </w:rPr>
        <w:t xml:space="preserve">se </w:t>
      </w:r>
      <w:r w:rsidR="00D038EB" w:rsidRPr="00673BC7">
        <w:rPr>
          <w:b/>
          <w:bCs/>
        </w:rPr>
        <w:t>il T0 o il T5 risulta</w:t>
      </w:r>
      <w:r w:rsidRPr="00673BC7">
        <w:rPr>
          <w:b/>
          <w:bCs/>
        </w:rPr>
        <w:t>no</w:t>
      </w:r>
      <w:r w:rsidR="00D038EB" w:rsidRPr="00673BC7">
        <w:rPr>
          <w:b/>
          <w:bCs/>
        </w:rPr>
        <w:t xml:space="preserve"> positivi</w:t>
      </w:r>
      <w:r w:rsidR="00D038EB" w:rsidRPr="00024C14">
        <w:t xml:space="preserve">, lo comunicano </w:t>
      </w:r>
      <w:r w:rsidR="00D038EB" w:rsidRPr="00D038EB">
        <w:rPr>
          <w:u w:val="single"/>
        </w:rPr>
        <w:t>immediatamente</w:t>
      </w:r>
      <w:r w:rsidR="00D038EB" w:rsidRPr="00024C14">
        <w:t xml:space="preserve"> via </w:t>
      </w:r>
      <w:proofErr w:type="gramStart"/>
      <w:r w:rsidR="00D038EB" w:rsidRPr="00024C14">
        <w:t>email</w:t>
      </w:r>
      <w:proofErr w:type="gramEnd"/>
      <w:r w:rsidR="00D038EB" w:rsidRPr="00024C14">
        <w:t xml:space="preserve"> allo stesso indirizzo </w:t>
      </w:r>
      <w:r w:rsidR="006522EF">
        <w:t>e procedono ad effettuare un tampone molecolare</w:t>
      </w:r>
    </w:p>
    <w:p w14:paraId="7AD94513" w14:textId="44A7CB1E" w:rsidR="006522EF" w:rsidRPr="00024C14" w:rsidRDefault="00673BC7" w:rsidP="006522EF">
      <w:pPr>
        <w:pStyle w:val="Paragrafoelenco"/>
        <w:numPr>
          <w:ilvl w:val="2"/>
          <w:numId w:val="6"/>
        </w:numPr>
        <w:spacing w:after="0" w:line="240" w:lineRule="auto"/>
        <w:jc w:val="both"/>
      </w:pPr>
      <w:r w:rsidRPr="00673BC7">
        <w:rPr>
          <w:b/>
          <w:bCs/>
        </w:rPr>
        <w:t>s</w:t>
      </w:r>
      <w:r w:rsidR="006522EF" w:rsidRPr="00673BC7">
        <w:rPr>
          <w:b/>
          <w:bCs/>
        </w:rPr>
        <w:t>e il risultato del tampone molecolare è positivo</w:t>
      </w:r>
      <w:r w:rsidR="006522EF" w:rsidRPr="00024C14">
        <w:t xml:space="preserve">, </w:t>
      </w:r>
      <w:r w:rsidR="00650D72">
        <w:t xml:space="preserve">contatteranno il proprio pediatra di famiglia e porranno </w:t>
      </w:r>
      <w:r w:rsidR="006522EF" w:rsidRPr="00024C14">
        <w:t xml:space="preserve">il proprio figlio in quarantena secondo le regole (rientro al </w:t>
      </w:r>
      <w:proofErr w:type="gramStart"/>
      <w:r w:rsidR="006522EF">
        <w:t>7°</w:t>
      </w:r>
      <w:proofErr w:type="gramEnd"/>
      <w:r w:rsidR="006522EF">
        <w:t xml:space="preserve"> giorno </w:t>
      </w:r>
      <w:r w:rsidR="006522EF" w:rsidRPr="00024C14">
        <w:t xml:space="preserve">con tampone negativo e certificato del medico </w:t>
      </w:r>
      <w:r w:rsidR="006522EF">
        <w:t xml:space="preserve">se vaccinati, al </w:t>
      </w:r>
      <w:r w:rsidR="006522EF" w:rsidRPr="00024C14">
        <w:t xml:space="preserve">10° giorno con tampone negativo e certificato del medico </w:t>
      </w:r>
      <w:r w:rsidR="006522EF">
        <w:t xml:space="preserve">se non vaccinati </w:t>
      </w:r>
      <w:r w:rsidR="006522EF" w:rsidRPr="00024C14">
        <w:t>oppure rientro al 14° giorno senza tampone</w:t>
      </w:r>
      <w:r w:rsidR="006522EF">
        <w:t xml:space="preserve"> con </w:t>
      </w:r>
      <w:r w:rsidR="006522EF" w:rsidRPr="00024C14">
        <w:t>certificato del medico</w:t>
      </w:r>
    </w:p>
    <w:p w14:paraId="61CCB619" w14:textId="77777777" w:rsidR="006522EF" w:rsidRPr="008B7535" w:rsidRDefault="006522EF" w:rsidP="006522EF">
      <w:pPr>
        <w:pStyle w:val="Paragrafoelenco"/>
        <w:numPr>
          <w:ilvl w:val="1"/>
          <w:numId w:val="6"/>
        </w:numPr>
        <w:spacing w:after="0" w:line="240" w:lineRule="auto"/>
        <w:jc w:val="both"/>
      </w:pPr>
      <w:r w:rsidRPr="008B7535">
        <w:t xml:space="preserve">Se la ASL dispone la quarantena di tutta la classe, il </w:t>
      </w:r>
      <w:r w:rsidRPr="008B7535">
        <w:rPr>
          <w:b/>
          <w:bCs/>
        </w:rPr>
        <w:t>rientro</w:t>
      </w:r>
      <w:r w:rsidRPr="008B7535">
        <w:t xml:space="preserve"> sarà regolato come segue:</w:t>
      </w:r>
    </w:p>
    <w:p w14:paraId="0572BF2B" w14:textId="77777777" w:rsidR="006522EF" w:rsidRPr="008B7535" w:rsidRDefault="006522EF" w:rsidP="006522EF">
      <w:pPr>
        <w:pStyle w:val="Paragrafoelenco"/>
        <w:numPr>
          <w:ilvl w:val="0"/>
          <w:numId w:val="7"/>
        </w:numPr>
        <w:spacing w:after="0" w:line="240" w:lineRule="auto"/>
        <w:jc w:val="both"/>
      </w:pPr>
      <w:r w:rsidRPr="008B7535">
        <w:t xml:space="preserve">rientro al </w:t>
      </w:r>
      <w:proofErr w:type="gramStart"/>
      <w:r w:rsidRPr="008B7535">
        <w:rPr>
          <w:b/>
          <w:bCs/>
          <w:u w:val="single"/>
        </w:rPr>
        <w:t>7°</w:t>
      </w:r>
      <w:proofErr w:type="gramEnd"/>
      <w:r w:rsidRPr="008B7535">
        <w:rPr>
          <w:b/>
          <w:bCs/>
          <w:u w:val="single"/>
        </w:rPr>
        <w:t xml:space="preserve"> giorno se vaccinato</w:t>
      </w:r>
      <w:r w:rsidRPr="008B7535">
        <w:t xml:space="preserve"> con tampone rapido o molecolare negativo e certificato del medico (DA CONSEGNARE AL DOCENTE PRESENTE ALLA PRIMA ORA DEL GIORNO DEL RIENTRO)</w:t>
      </w:r>
    </w:p>
    <w:p w14:paraId="1E1C7F2F" w14:textId="77777777" w:rsidR="006522EF" w:rsidRPr="008B7535" w:rsidRDefault="006522EF" w:rsidP="006522EF">
      <w:pPr>
        <w:pStyle w:val="Paragrafoelenco"/>
        <w:numPr>
          <w:ilvl w:val="0"/>
          <w:numId w:val="7"/>
        </w:numPr>
        <w:spacing w:after="0" w:line="240" w:lineRule="auto"/>
        <w:jc w:val="both"/>
      </w:pPr>
      <w:r w:rsidRPr="008B7535">
        <w:t xml:space="preserve">rientro al </w:t>
      </w:r>
      <w:proofErr w:type="gramStart"/>
      <w:r w:rsidRPr="008B7535">
        <w:rPr>
          <w:b/>
          <w:bCs/>
          <w:u w:val="single"/>
        </w:rPr>
        <w:t>10°</w:t>
      </w:r>
      <w:proofErr w:type="gramEnd"/>
      <w:r w:rsidRPr="008B7535">
        <w:rPr>
          <w:b/>
          <w:bCs/>
          <w:u w:val="single"/>
        </w:rPr>
        <w:t xml:space="preserve"> giorno se non vaccinato</w:t>
      </w:r>
      <w:r w:rsidRPr="008B7535">
        <w:t xml:space="preserve"> con tampone </w:t>
      </w:r>
      <w:r w:rsidRPr="00D31FB9">
        <w:t>rapido o molecolare</w:t>
      </w:r>
      <w:r w:rsidRPr="008B7535">
        <w:t xml:space="preserve"> negativo e certificato del medico (DA CONSEGNARE AL DOCENTE PRESENTE ALLA PRIMA ORA DEL GIORNO DEL RIENTRO)</w:t>
      </w:r>
    </w:p>
    <w:p w14:paraId="4647E825" w14:textId="77777777" w:rsidR="006522EF" w:rsidRPr="008B7535" w:rsidRDefault="006522EF" w:rsidP="006522EF">
      <w:pPr>
        <w:pStyle w:val="Paragrafoelenco"/>
        <w:numPr>
          <w:ilvl w:val="0"/>
          <w:numId w:val="7"/>
        </w:numPr>
        <w:spacing w:after="0" w:line="240" w:lineRule="auto"/>
        <w:jc w:val="both"/>
      </w:pPr>
      <w:r w:rsidRPr="008B7535">
        <w:t xml:space="preserve">rientro al </w:t>
      </w:r>
      <w:proofErr w:type="gramStart"/>
      <w:r w:rsidRPr="008B7535">
        <w:rPr>
          <w:b/>
          <w:bCs/>
          <w:u w:val="single"/>
        </w:rPr>
        <w:t>14°</w:t>
      </w:r>
      <w:proofErr w:type="gramEnd"/>
      <w:r w:rsidRPr="008B7535">
        <w:rPr>
          <w:b/>
          <w:bCs/>
          <w:u w:val="single"/>
        </w:rPr>
        <w:t xml:space="preserve"> giorno senza tampone</w:t>
      </w:r>
      <w:r w:rsidRPr="008B7535">
        <w:t xml:space="preserve"> con certificato medico </w:t>
      </w:r>
      <w:r w:rsidRPr="008B7535">
        <w:rPr>
          <w:b/>
          <w:bCs/>
        </w:rPr>
        <w:t xml:space="preserve">le disposizioni della ASL si applicano anche ai contatti scolastici in orario extracurricolare; </w:t>
      </w:r>
    </w:p>
    <w:p w14:paraId="5A9CE3DE" w14:textId="59B8747D" w:rsidR="00912E05" w:rsidRDefault="002505D2" w:rsidP="007C5000">
      <w:pPr>
        <w:pStyle w:val="Paragrafoelenco"/>
        <w:numPr>
          <w:ilvl w:val="1"/>
          <w:numId w:val="6"/>
        </w:numPr>
        <w:spacing w:after="0" w:line="240" w:lineRule="auto"/>
        <w:jc w:val="both"/>
      </w:pPr>
      <w:r>
        <w:t>Nel caso in cui la ASL decida di avviare la quarantena,</w:t>
      </w:r>
      <w:r w:rsidRPr="002505D2">
        <w:t xml:space="preserve"> </w:t>
      </w:r>
      <w:r>
        <w:t>a</w:t>
      </w:r>
      <w:r w:rsidRPr="008B7535">
        <w:t>ttendono</w:t>
      </w:r>
      <w:r>
        <w:t xml:space="preserve"> </w:t>
      </w:r>
      <w:r w:rsidRPr="008B7535">
        <w:t xml:space="preserve">la comunicazione su RE di </w:t>
      </w:r>
      <w:r w:rsidRPr="00650D72">
        <w:rPr>
          <w:b/>
          <w:bCs/>
        </w:rPr>
        <w:t>avvio della DAD</w:t>
      </w:r>
      <w:r w:rsidRPr="008B7535">
        <w:t xml:space="preserve"> </w:t>
      </w:r>
      <w:r>
        <w:t xml:space="preserve">(secondo il calendario comunicato dal coordinatore di classe) </w:t>
      </w:r>
      <w:r w:rsidRPr="00650D72">
        <w:rPr>
          <w:b/>
          <w:bCs/>
        </w:rPr>
        <w:t>a partire dal giorno successivo al provvedimento</w:t>
      </w:r>
      <w:r>
        <w:t xml:space="preserve"> </w:t>
      </w:r>
    </w:p>
    <w:sectPr w:rsidR="00912E05" w:rsidSect="00F932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C761" w14:textId="77777777" w:rsidR="000A5E05" w:rsidRDefault="000A5E05" w:rsidP="000A5E05">
      <w:pPr>
        <w:spacing w:after="0" w:line="240" w:lineRule="auto"/>
      </w:pPr>
      <w:r>
        <w:separator/>
      </w:r>
    </w:p>
  </w:endnote>
  <w:endnote w:type="continuationSeparator" w:id="0">
    <w:p w14:paraId="0DE35D89" w14:textId="77777777" w:rsidR="000A5E05" w:rsidRDefault="000A5E05" w:rsidP="000A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D6CB" w14:textId="77777777" w:rsidR="000A5E05" w:rsidRDefault="000A5E05" w:rsidP="000A5E05">
      <w:pPr>
        <w:spacing w:after="0" w:line="240" w:lineRule="auto"/>
      </w:pPr>
      <w:r>
        <w:separator/>
      </w:r>
    </w:p>
  </w:footnote>
  <w:footnote w:type="continuationSeparator" w:id="0">
    <w:p w14:paraId="2D4C9ABB" w14:textId="77777777" w:rsidR="000A5E05" w:rsidRDefault="000A5E05" w:rsidP="000A5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6C5"/>
    <w:multiLevelType w:val="hybridMultilevel"/>
    <w:tmpl w:val="DC0AE92A"/>
    <w:lvl w:ilvl="0" w:tplc="0410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620117"/>
    <w:multiLevelType w:val="hybridMultilevel"/>
    <w:tmpl w:val="D8608F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921B5"/>
    <w:multiLevelType w:val="hybridMultilevel"/>
    <w:tmpl w:val="6484A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D6E7D"/>
    <w:multiLevelType w:val="hybridMultilevel"/>
    <w:tmpl w:val="FF527E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12F38"/>
    <w:multiLevelType w:val="hybridMultilevel"/>
    <w:tmpl w:val="5A2EFD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C77BF"/>
    <w:multiLevelType w:val="hybridMultilevel"/>
    <w:tmpl w:val="5B10D3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459A0"/>
    <w:multiLevelType w:val="hybridMultilevel"/>
    <w:tmpl w:val="376EDE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C2E24"/>
    <w:rsid w:val="00024C14"/>
    <w:rsid w:val="000371FE"/>
    <w:rsid w:val="0008471E"/>
    <w:rsid w:val="000A5E05"/>
    <w:rsid w:val="00177BDB"/>
    <w:rsid w:val="001877CC"/>
    <w:rsid w:val="002505D2"/>
    <w:rsid w:val="00346A12"/>
    <w:rsid w:val="003837AD"/>
    <w:rsid w:val="003B5835"/>
    <w:rsid w:val="0041111E"/>
    <w:rsid w:val="004B1AC5"/>
    <w:rsid w:val="00541F14"/>
    <w:rsid w:val="00547258"/>
    <w:rsid w:val="005619C7"/>
    <w:rsid w:val="00594905"/>
    <w:rsid w:val="00603062"/>
    <w:rsid w:val="00634455"/>
    <w:rsid w:val="00641BB9"/>
    <w:rsid w:val="00650D72"/>
    <w:rsid w:val="006522EF"/>
    <w:rsid w:val="00673BC7"/>
    <w:rsid w:val="00747450"/>
    <w:rsid w:val="007C5000"/>
    <w:rsid w:val="007E479D"/>
    <w:rsid w:val="00813101"/>
    <w:rsid w:val="00912E05"/>
    <w:rsid w:val="00936779"/>
    <w:rsid w:val="009426B0"/>
    <w:rsid w:val="00990EC6"/>
    <w:rsid w:val="009C2E24"/>
    <w:rsid w:val="009F0964"/>
    <w:rsid w:val="00AD5D90"/>
    <w:rsid w:val="00B1326F"/>
    <w:rsid w:val="00BE159F"/>
    <w:rsid w:val="00C56B4A"/>
    <w:rsid w:val="00CD7EBF"/>
    <w:rsid w:val="00D038EB"/>
    <w:rsid w:val="00F26A2F"/>
    <w:rsid w:val="00F932FB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96CC"/>
  <w15:chartTrackingRefBased/>
  <w15:docId w15:val="{18E3C056-7051-4A0D-BBFD-49445B0C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32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2E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2E2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2E24"/>
    <w:rPr>
      <w:color w:val="605E5C"/>
      <w:shd w:val="clear" w:color="auto" w:fill="E1DFDD"/>
    </w:rPr>
  </w:style>
  <w:style w:type="paragraph" w:customStyle="1" w:styleId="Default">
    <w:name w:val="Default"/>
    <w:rsid w:val="00C56B4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A5E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E05"/>
  </w:style>
  <w:style w:type="paragraph" w:styleId="Pidipagina">
    <w:name w:val="footer"/>
    <w:basedOn w:val="Normale"/>
    <w:link w:val="PidipaginaCarattere"/>
    <w:uiPriority w:val="99"/>
    <w:unhideWhenUsed/>
    <w:rsid w:val="000A5E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.rosmini@segreteria.ic-rosmin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vid.alvaro@segreteria.ic-rosmin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Dirigenza Rosmini</dc:creator>
  <cp:keywords/>
  <dc:description/>
  <cp:lastModifiedBy>Dirigenza Rosmini</cp:lastModifiedBy>
  <cp:revision>6</cp:revision>
  <dcterms:created xsi:type="dcterms:W3CDTF">2021-12-02T11:08:00Z</dcterms:created>
  <dcterms:modified xsi:type="dcterms:W3CDTF">2021-12-02T11:28:00Z</dcterms:modified>
</cp:coreProperties>
</file>